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737D" w:rsidRPr="00AF737D" w:rsidRDefault="00AF737D" w:rsidP="00AF737D">
      <w:pPr>
        <w:keepNext/>
        <w:spacing w:after="0" w:line="240" w:lineRule="auto"/>
        <w:ind w:right="-597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F737D" w:rsidRPr="00AF737D" w:rsidRDefault="00AF737D" w:rsidP="00AF737D">
      <w:pPr>
        <w:pBdr>
          <w:bottom w:val="thickThinSmallGap" w:sz="24" w:space="1" w:color="622423"/>
        </w:pBd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37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ОБЩЕОБРАЗОВАТЕЛЬНОЕ УЧРЕЖДЕНИЕ</w:t>
      </w:r>
    </w:p>
    <w:p w:rsidR="00AF737D" w:rsidRPr="00AF737D" w:rsidRDefault="00AF737D" w:rsidP="00AF737D">
      <w:pPr>
        <w:pBdr>
          <w:bottom w:val="thickThinSmallGap" w:sz="24" w:space="1" w:color="622423"/>
        </w:pBd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737D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 ИРКУТСКА СРЕДНЯЯ ОБЩЕОБРАЗОВАТЕЛЬНАЯ ШКОЛА № 1</w:t>
      </w:r>
    </w:p>
    <w:p w:rsidR="00AF737D" w:rsidRPr="00AF737D" w:rsidRDefault="00AF737D" w:rsidP="00AF737D">
      <w:pPr>
        <w:pBdr>
          <w:bottom w:val="thickThinSmallGap" w:sz="24" w:space="1" w:color="622423"/>
        </w:pBdr>
        <w:tabs>
          <w:tab w:val="center" w:pos="4677"/>
          <w:tab w:val="right" w:pos="9355"/>
        </w:tabs>
        <w:spacing w:after="0" w:line="240" w:lineRule="auto"/>
        <w:jc w:val="center"/>
        <w:rPr>
          <w:rFonts w:ascii="Cambria" w:eastAsia="Times New Roman" w:hAnsi="Cambria" w:cs="Times New Roman"/>
          <w:sz w:val="24"/>
          <w:szCs w:val="24"/>
          <w:lang w:eastAsia="ru-RU"/>
        </w:rPr>
      </w:pPr>
      <w:r w:rsidRPr="00AF737D">
        <w:rPr>
          <w:rFonts w:ascii="Times New Roman" w:eastAsia="Times New Roman" w:hAnsi="Times New Roman" w:cs="Times New Roman"/>
          <w:sz w:val="24"/>
          <w:szCs w:val="24"/>
          <w:lang w:eastAsia="ru-RU"/>
        </w:rPr>
        <w:t>(МБОУ г. Иркутска СОШ № 1)</w:t>
      </w:r>
    </w:p>
    <w:p w:rsidR="00AF737D" w:rsidRPr="00AF737D" w:rsidRDefault="00AF737D" w:rsidP="00AF737D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737D" w:rsidRPr="00AF737D" w:rsidRDefault="00AF737D" w:rsidP="00AF737D">
      <w:pPr>
        <w:keepNext/>
        <w:spacing w:after="0" w:line="240" w:lineRule="auto"/>
        <w:ind w:right="-597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smartTag w:uri="urn:schemas-microsoft-com:office:smarttags" w:element="metricconverter">
        <w:smartTagPr>
          <w:attr w:name="ProductID" w:val="664025, г"/>
        </w:smartTagPr>
        <w:r w:rsidRPr="00AF737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664025, г</w:t>
        </w:r>
      </w:smartTag>
      <w:r w:rsidRPr="00AF73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Иркутск, ул. Российская, д.3            т/ф. 24-09-71, </w:t>
      </w:r>
      <w:r w:rsidRPr="00AF737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Pr="00AF737D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AF737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mail</w:t>
      </w:r>
      <w:r w:rsidRPr="00AF73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hyperlink r:id="rId4" w:history="1">
        <w:r w:rsidRPr="00AF73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school</w:t>
        </w:r>
        <w:r w:rsidRPr="00AF73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1_</w:t>
        </w:r>
        <w:r w:rsidRPr="00AF73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irkutsk</w:t>
        </w:r>
        <w:r w:rsidRPr="00AF73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@</w:t>
        </w:r>
        <w:r w:rsidRPr="00AF73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mail</w:t>
        </w:r>
        <w:r w:rsidRPr="00AF73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AF73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ru</w:t>
        </w:r>
        <w:proofErr w:type="spellEnd"/>
      </w:hyperlink>
    </w:p>
    <w:p w:rsidR="00AF737D" w:rsidRPr="00AF737D" w:rsidRDefault="00AF737D" w:rsidP="00AF737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737D" w:rsidRPr="00AF737D" w:rsidRDefault="00AF737D" w:rsidP="00AF737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737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3 </w:t>
      </w:r>
    </w:p>
    <w:p w:rsidR="00AF737D" w:rsidRPr="00AF737D" w:rsidRDefault="00AF737D" w:rsidP="00AF737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737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приказу от </w:t>
      </w:r>
      <w:proofErr w:type="gramStart"/>
      <w:r w:rsidRPr="00AF737D">
        <w:rPr>
          <w:rFonts w:ascii="Times New Roman" w:eastAsia="Times New Roman" w:hAnsi="Times New Roman" w:cs="Times New Roman"/>
          <w:sz w:val="20"/>
          <w:szCs w:val="20"/>
          <w:lang w:eastAsia="ru-RU"/>
        </w:rPr>
        <w:t>02.09.2024  года</w:t>
      </w:r>
      <w:proofErr w:type="gramEnd"/>
      <w:r w:rsidRPr="00AF737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AF737D" w:rsidRPr="00AF737D" w:rsidRDefault="00AF737D" w:rsidP="00AF73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F737D" w:rsidRPr="00AF737D" w:rsidRDefault="00AF737D" w:rsidP="00AF73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r w:rsidRPr="00AF737D">
        <w:rPr>
          <w:rFonts w:ascii="Times New Roman" w:eastAsia="Times New Roman" w:hAnsi="Times New Roman" w:cs="Times New Roman"/>
          <w:b/>
          <w:sz w:val="24"/>
          <w:szCs w:val="24"/>
        </w:rPr>
        <w:t xml:space="preserve">План работы комиссии </w:t>
      </w:r>
    </w:p>
    <w:bookmarkEnd w:id="0"/>
    <w:p w:rsidR="00AF737D" w:rsidRPr="00AF737D" w:rsidRDefault="00AF737D" w:rsidP="00AF73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F737D">
        <w:rPr>
          <w:rFonts w:ascii="Times New Roman" w:eastAsia="Times New Roman" w:hAnsi="Times New Roman" w:cs="Times New Roman"/>
          <w:b/>
          <w:sz w:val="24"/>
          <w:szCs w:val="24"/>
        </w:rPr>
        <w:t xml:space="preserve">по </w:t>
      </w:r>
      <w:r w:rsidRPr="00AF737D">
        <w:rPr>
          <w:rFonts w:ascii="Times New Roman" w:eastAsia="Times New Roman" w:hAnsi="Times New Roman" w:cs="Times New Roman"/>
          <w:b/>
          <w:sz w:val="24"/>
          <w:szCs w:val="24"/>
        </w:rPr>
        <w:t>контролю организации</w:t>
      </w:r>
      <w:r w:rsidRPr="00AF737D">
        <w:rPr>
          <w:rFonts w:ascii="Times New Roman" w:eastAsia="Times New Roman" w:hAnsi="Times New Roman" w:cs="Times New Roman"/>
          <w:b/>
          <w:sz w:val="24"/>
          <w:szCs w:val="24"/>
        </w:rPr>
        <w:t xml:space="preserve"> и качества питания </w:t>
      </w:r>
    </w:p>
    <w:p w:rsidR="00AF737D" w:rsidRPr="00AF737D" w:rsidRDefault="00AF737D" w:rsidP="00AF73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F737D">
        <w:rPr>
          <w:rFonts w:ascii="Times New Roman" w:eastAsia="Times New Roman" w:hAnsi="Times New Roman" w:cs="Times New Roman"/>
          <w:b/>
          <w:sz w:val="24"/>
          <w:szCs w:val="24"/>
        </w:rPr>
        <w:t>в 2024-2025 учебном году</w:t>
      </w:r>
    </w:p>
    <w:p w:rsidR="00AF737D" w:rsidRPr="00AF737D" w:rsidRDefault="00AF737D" w:rsidP="00AF73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0043" w:type="dxa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7"/>
        <w:gridCol w:w="5063"/>
        <w:gridCol w:w="1844"/>
        <w:gridCol w:w="2299"/>
      </w:tblGrid>
      <w:tr w:rsidR="00AF737D" w:rsidRPr="00AF737D" w:rsidTr="00A769FC">
        <w:trPr>
          <w:trHeight w:val="246"/>
        </w:trPr>
        <w:tc>
          <w:tcPr>
            <w:tcW w:w="837" w:type="dxa"/>
            <w:shd w:val="clear" w:color="auto" w:fill="auto"/>
            <w:vAlign w:val="bottom"/>
          </w:tcPr>
          <w:p w:rsidR="00AF737D" w:rsidRPr="00AF737D" w:rsidRDefault="00AF737D" w:rsidP="00AF73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№</w:t>
            </w:r>
          </w:p>
        </w:tc>
        <w:tc>
          <w:tcPr>
            <w:tcW w:w="5063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Мероприятие</w:t>
            </w:r>
          </w:p>
        </w:tc>
        <w:tc>
          <w:tcPr>
            <w:tcW w:w="1844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Срок</w:t>
            </w:r>
          </w:p>
        </w:tc>
        <w:tc>
          <w:tcPr>
            <w:tcW w:w="2299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Ответственный</w:t>
            </w:r>
          </w:p>
        </w:tc>
      </w:tr>
      <w:tr w:rsidR="00AF737D" w:rsidRPr="00AF737D" w:rsidTr="00A769FC">
        <w:trPr>
          <w:trHeight w:val="246"/>
        </w:trPr>
        <w:tc>
          <w:tcPr>
            <w:tcW w:w="837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CordiaUPC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1.</w:t>
            </w:r>
          </w:p>
        </w:tc>
        <w:tc>
          <w:tcPr>
            <w:tcW w:w="5063" w:type="dxa"/>
            <w:shd w:val="clear" w:color="auto" w:fill="auto"/>
            <w:vAlign w:val="bottom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Контроль  соблюдения графика работы столовой</w:t>
            </w:r>
          </w:p>
        </w:tc>
        <w:tc>
          <w:tcPr>
            <w:tcW w:w="1844" w:type="dxa"/>
            <w:shd w:val="clear" w:color="auto" w:fill="auto"/>
            <w:vAlign w:val="bottom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Один раз в четверть</w:t>
            </w:r>
          </w:p>
        </w:tc>
        <w:tc>
          <w:tcPr>
            <w:tcW w:w="2299" w:type="dxa"/>
            <w:shd w:val="clear" w:color="auto" w:fill="auto"/>
            <w:vAlign w:val="bottom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Члены</w:t>
            </w:r>
          </w:p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комиссии</w:t>
            </w:r>
          </w:p>
        </w:tc>
      </w:tr>
      <w:tr w:rsidR="00AF737D" w:rsidRPr="00AF737D" w:rsidTr="00A769FC">
        <w:trPr>
          <w:trHeight w:val="257"/>
        </w:trPr>
        <w:tc>
          <w:tcPr>
            <w:tcW w:w="837" w:type="dxa"/>
            <w:shd w:val="clear" w:color="auto" w:fill="auto"/>
            <w:vAlign w:val="center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2.</w:t>
            </w:r>
          </w:p>
        </w:tc>
        <w:tc>
          <w:tcPr>
            <w:tcW w:w="5063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Контроль соблюдения графика питания обучающихся</w:t>
            </w:r>
          </w:p>
        </w:tc>
        <w:tc>
          <w:tcPr>
            <w:tcW w:w="1844" w:type="dxa"/>
            <w:shd w:val="clear" w:color="auto" w:fill="auto"/>
            <w:vAlign w:val="bottom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Один раз в четверть</w:t>
            </w:r>
          </w:p>
        </w:tc>
        <w:tc>
          <w:tcPr>
            <w:tcW w:w="2299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AF737D" w:rsidRPr="00AF737D" w:rsidTr="00A769FC">
        <w:trPr>
          <w:trHeight w:val="246"/>
        </w:trPr>
        <w:tc>
          <w:tcPr>
            <w:tcW w:w="837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3.</w:t>
            </w:r>
          </w:p>
        </w:tc>
        <w:tc>
          <w:tcPr>
            <w:tcW w:w="5063" w:type="dxa"/>
            <w:shd w:val="clear" w:color="auto" w:fill="auto"/>
            <w:vAlign w:val="bottom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Проведение контрольных проверок соответствия приготовленных блюд утвержденному меню,  качества и норм выдачи завтраков и обедов</w:t>
            </w:r>
          </w:p>
        </w:tc>
        <w:tc>
          <w:tcPr>
            <w:tcW w:w="1844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Один раз в четверть</w:t>
            </w:r>
          </w:p>
        </w:tc>
        <w:tc>
          <w:tcPr>
            <w:tcW w:w="2299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AF737D" w:rsidRPr="00AF737D" w:rsidTr="00A769FC">
        <w:trPr>
          <w:trHeight w:val="257"/>
        </w:trPr>
        <w:tc>
          <w:tcPr>
            <w:tcW w:w="837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4.</w:t>
            </w:r>
          </w:p>
        </w:tc>
        <w:tc>
          <w:tcPr>
            <w:tcW w:w="5063" w:type="dxa"/>
            <w:shd w:val="clear" w:color="auto" w:fill="auto"/>
            <w:vAlign w:val="bottom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Организация просветительской работы среди обучающихся и их родителей (законных представителей) по вопросам здорового питания</w:t>
            </w:r>
          </w:p>
        </w:tc>
        <w:tc>
          <w:tcPr>
            <w:tcW w:w="1844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В течение учебного года</w:t>
            </w:r>
          </w:p>
        </w:tc>
        <w:tc>
          <w:tcPr>
            <w:tcW w:w="2299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AF737D" w:rsidRPr="00AF737D" w:rsidTr="00A769FC">
        <w:trPr>
          <w:trHeight w:val="246"/>
        </w:trPr>
        <w:tc>
          <w:tcPr>
            <w:tcW w:w="837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5.</w:t>
            </w:r>
          </w:p>
        </w:tc>
        <w:tc>
          <w:tcPr>
            <w:tcW w:w="5063" w:type="dxa"/>
            <w:shd w:val="clear" w:color="auto" w:fill="auto"/>
            <w:vAlign w:val="bottom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Проверка санитарно-технического содержания обеденного зала, обеденной мебели, столовой посуды</w:t>
            </w:r>
          </w:p>
        </w:tc>
        <w:tc>
          <w:tcPr>
            <w:tcW w:w="1844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Один раз в четверть</w:t>
            </w:r>
          </w:p>
        </w:tc>
        <w:tc>
          <w:tcPr>
            <w:tcW w:w="2299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AF737D" w:rsidRPr="00AF737D" w:rsidTr="00A769FC">
        <w:trPr>
          <w:trHeight w:val="257"/>
        </w:trPr>
        <w:tc>
          <w:tcPr>
            <w:tcW w:w="837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6.</w:t>
            </w:r>
          </w:p>
        </w:tc>
        <w:tc>
          <w:tcPr>
            <w:tcW w:w="5063" w:type="dxa"/>
            <w:shd w:val="clear" w:color="auto" w:fill="auto"/>
            <w:vAlign w:val="bottom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Социологическое исследование среди обучающихся и родителей с целью выяснения вкусовых предпочтений детей, удовлетворенность ассортиментом и качеством потребляемых блюд, вкусовые предпочтения детей, удовлетворенность ассортиментом и качеством потребляемых блюд, удовлетворенности организацией питания, </w:t>
            </w: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условия соблюдения правил личной гигиены обучающихся</w:t>
            </w:r>
          </w:p>
        </w:tc>
        <w:tc>
          <w:tcPr>
            <w:tcW w:w="1844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Два раза в год</w:t>
            </w:r>
          </w:p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(октябрь, </w:t>
            </w:r>
            <w:proofErr w:type="spellStart"/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мапрель</w:t>
            </w:r>
            <w:proofErr w:type="spellEnd"/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)</w:t>
            </w:r>
          </w:p>
        </w:tc>
        <w:tc>
          <w:tcPr>
            <w:tcW w:w="2299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AF737D" w:rsidRPr="00AF737D" w:rsidTr="00A769FC">
        <w:trPr>
          <w:trHeight w:val="246"/>
        </w:trPr>
        <w:tc>
          <w:tcPr>
            <w:tcW w:w="837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7.</w:t>
            </w:r>
          </w:p>
        </w:tc>
        <w:tc>
          <w:tcPr>
            <w:tcW w:w="5063" w:type="dxa"/>
            <w:shd w:val="clear" w:color="auto" w:fill="auto"/>
            <w:vAlign w:val="bottom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Организация консультаций по питанию для родителей и классных руководителей</w:t>
            </w:r>
          </w:p>
        </w:tc>
        <w:tc>
          <w:tcPr>
            <w:tcW w:w="1844" w:type="dxa"/>
            <w:shd w:val="clear" w:color="auto" w:fill="auto"/>
            <w:vAlign w:val="bottom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Один раз в четверть</w:t>
            </w:r>
          </w:p>
        </w:tc>
        <w:tc>
          <w:tcPr>
            <w:tcW w:w="2299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AF737D" w:rsidRPr="00AF737D" w:rsidTr="00A769FC">
        <w:trPr>
          <w:trHeight w:val="257"/>
        </w:trPr>
        <w:tc>
          <w:tcPr>
            <w:tcW w:w="837" w:type="dxa"/>
            <w:shd w:val="clear" w:color="auto" w:fill="auto"/>
            <w:vAlign w:val="center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8.</w:t>
            </w:r>
          </w:p>
        </w:tc>
        <w:tc>
          <w:tcPr>
            <w:tcW w:w="5063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Участие в педсоветах, семинарах, совещаниях, круглых столах, по вопросам качества питания</w:t>
            </w:r>
          </w:p>
        </w:tc>
        <w:tc>
          <w:tcPr>
            <w:tcW w:w="1844" w:type="dxa"/>
            <w:shd w:val="clear" w:color="auto" w:fill="auto"/>
            <w:vAlign w:val="bottom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По плану работы школы</w:t>
            </w:r>
          </w:p>
        </w:tc>
        <w:tc>
          <w:tcPr>
            <w:tcW w:w="2299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AF737D" w:rsidRPr="00AF737D" w:rsidTr="00A769FC">
        <w:trPr>
          <w:trHeight w:val="246"/>
        </w:trPr>
        <w:tc>
          <w:tcPr>
            <w:tcW w:w="837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9.</w:t>
            </w:r>
          </w:p>
        </w:tc>
        <w:tc>
          <w:tcPr>
            <w:tcW w:w="5063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Проверка эстетического оформления зала столовой</w:t>
            </w:r>
          </w:p>
        </w:tc>
        <w:tc>
          <w:tcPr>
            <w:tcW w:w="1844" w:type="dxa"/>
            <w:shd w:val="clear" w:color="auto" w:fill="auto"/>
            <w:vAlign w:val="bottom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2 раза в год</w:t>
            </w:r>
          </w:p>
        </w:tc>
        <w:tc>
          <w:tcPr>
            <w:tcW w:w="2299" w:type="dxa"/>
            <w:shd w:val="clear" w:color="auto" w:fill="auto"/>
            <w:vAlign w:val="bottom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AF737D" w:rsidRPr="00AF737D" w:rsidTr="00A769FC">
        <w:trPr>
          <w:trHeight w:val="246"/>
        </w:trPr>
        <w:tc>
          <w:tcPr>
            <w:tcW w:w="837" w:type="dxa"/>
            <w:shd w:val="clear" w:color="auto" w:fill="auto"/>
            <w:vAlign w:val="center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10.</w:t>
            </w:r>
          </w:p>
        </w:tc>
        <w:tc>
          <w:tcPr>
            <w:tcW w:w="5063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Отчет о работе комиссии за учебный год</w:t>
            </w:r>
          </w:p>
        </w:tc>
        <w:tc>
          <w:tcPr>
            <w:tcW w:w="1844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Май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5</w:t>
            </w:r>
            <w:r w:rsidRPr="00AF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года</w:t>
            </w:r>
          </w:p>
        </w:tc>
        <w:tc>
          <w:tcPr>
            <w:tcW w:w="2299" w:type="dxa"/>
            <w:shd w:val="clear" w:color="auto" w:fill="auto"/>
          </w:tcPr>
          <w:p w:rsidR="00AF737D" w:rsidRPr="00AF737D" w:rsidRDefault="00AF737D" w:rsidP="00AF73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</w:tbl>
    <w:p w:rsidR="00AF737D" w:rsidRPr="00AF737D" w:rsidRDefault="00AF737D" w:rsidP="00AF737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 w:bidi="ru-RU"/>
        </w:rPr>
      </w:pPr>
    </w:p>
    <w:p w:rsidR="00AF737D" w:rsidRPr="00AF737D" w:rsidRDefault="00AF737D" w:rsidP="00AF73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F737D" w:rsidRPr="00AF737D" w:rsidRDefault="00AF737D" w:rsidP="00AF73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F737D" w:rsidRPr="00AF737D" w:rsidRDefault="00AF737D" w:rsidP="00AF73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31DD6" w:rsidRDefault="00B31DD6"/>
    <w:sectPr w:rsidR="00B31D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rdiaUPC"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37D"/>
    <w:rsid w:val="00AF737D"/>
    <w:rsid w:val="00B3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AD241D3"/>
  <w15:chartTrackingRefBased/>
  <w15:docId w15:val="{5430EAB9-C626-4020-B50A-54071A255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chool1_irkut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</cp:revision>
  <dcterms:created xsi:type="dcterms:W3CDTF">2024-12-11T04:34:00Z</dcterms:created>
  <dcterms:modified xsi:type="dcterms:W3CDTF">2024-12-11T04:35:00Z</dcterms:modified>
</cp:coreProperties>
</file>