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2E" w:rsidRPr="00DD103A" w:rsidRDefault="008D482E" w:rsidP="008D482E">
      <w:pPr>
        <w:jc w:val="center"/>
        <w:rPr>
          <w:b/>
        </w:rPr>
      </w:pPr>
      <w:bookmarkStart w:id="0" w:name="_GoBack"/>
      <w:r w:rsidRPr="00DD103A">
        <w:rPr>
          <w:b/>
        </w:rPr>
        <w:t>СРЕДНЕЕ ОБЩЕЕ ОБРАЗОВАНИЕ</w:t>
      </w:r>
    </w:p>
    <w:bookmarkEnd w:id="0"/>
    <w:p w:rsidR="008D482E" w:rsidRDefault="008D482E" w:rsidP="008D482E">
      <w:pPr>
        <w:jc w:val="center"/>
      </w:pPr>
    </w:p>
    <w:p w:rsidR="008D482E" w:rsidRDefault="008D482E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45"/>
        <w:gridCol w:w="3726"/>
        <w:gridCol w:w="958"/>
        <w:gridCol w:w="2975"/>
      </w:tblGrid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proofErr w:type="spellStart"/>
            <w:r w:rsidRPr="00DD103A">
              <w:t>Голышова</w:t>
            </w:r>
            <w:proofErr w:type="spellEnd"/>
            <w:r w:rsidRPr="00DD103A">
              <w:t xml:space="preserve"> Н.Г., </w:t>
            </w:r>
            <w:proofErr w:type="spellStart"/>
            <w:r w:rsidRPr="00DD103A">
              <w:t>Шамшин</w:t>
            </w:r>
            <w:proofErr w:type="spellEnd"/>
            <w:r w:rsidRPr="00DD103A">
              <w:t xml:space="preserve"> И.В.// Русский язык, </w:t>
            </w:r>
            <w:proofErr w:type="spellStart"/>
            <w:r w:rsidRPr="00DD103A">
              <w:t>уч.в</w:t>
            </w:r>
            <w:proofErr w:type="spellEnd"/>
            <w:r w:rsidRPr="00DD103A">
              <w:t xml:space="preserve"> 2-х частях (базовый уровень)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10-11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Литература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 xml:space="preserve">Лебедев Ю.В.// Литература </w:t>
            </w:r>
            <w:proofErr w:type="spellStart"/>
            <w:r w:rsidRPr="00DD103A">
              <w:t>уч.в</w:t>
            </w:r>
            <w:proofErr w:type="spellEnd"/>
            <w:r w:rsidRPr="00DD103A">
              <w:t xml:space="preserve"> 2-х частях (базовый уровень0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10-11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Литература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 xml:space="preserve">Михайлов О.Н., Шайтанов И.О. //Литература </w:t>
            </w:r>
            <w:proofErr w:type="spellStart"/>
            <w:r w:rsidRPr="00DD103A">
              <w:t>уч.в</w:t>
            </w:r>
            <w:proofErr w:type="spellEnd"/>
            <w:r w:rsidRPr="00DD103A">
              <w:t xml:space="preserve"> 2-х частях (базовый уровень)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>Афанасьева О.В., Дули Д., и др.//Английский язык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>Афанасьева О.В., Дули Д., и др.//Английский язык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Математика (алгебра и начала математического анализа)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>Никольский С.И., Потапов М.К.// Алгебра и начала математического анализа.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10-11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Математика (геометрия)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proofErr w:type="spellStart"/>
            <w:r w:rsidRPr="00DD103A">
              <w:t>Атанасян</w:t>
            </w:r>
            <w:proofErr w:type="spellEnd"/>
            <w:r w:rsidRPr="00DD103A">
              <w:t xml:space="preserve"> Л.С., Бутузов В.Ф., Кадомцев С.Б. и др.//Математика. Геометрия. Базовый уровень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10-11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Информатика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>Поляков К.Ю., Ерёмин Е.А.// Информатика (базовый уровень)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10,11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Издательство Бином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 xml:space="preserve">История 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 xml:space="preserve">Медынский В.Р., </w:t>
            </w:r>
            <w:proofErr w:type="spellStart"/>
            <w:r w:rsidRPr="00DD103A">
              <w:t>Торкунов</w:t>
            </w:r>
            <w:proofErr w:type="spellEnd"/>
            <w:r w:rsidRPr="00DD103A">
              <w:t xml:space="preserve"> А.В.// История России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10,11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История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 xml:space="preserve">Медынский В.Р., </w:t>
            </w:r>
            <w:proofErr w:type="spellStart"/>
            <w:r w:rsidRPr="00DD103A">
              <w:t>Торкунов</w:t>
            </w:r>
            <w:proofErr w:type="spellEnd"/>
            <w:r w:rsidRPr="00DD103A">
              <w:t xml:space="preserve"> А.В.// Всеобщая история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10,11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Обществознание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>Боголюбов Л.Н., Иванова Л.Ф., Городецкая Н.И. и др.//Обществознание.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10,11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География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>Гладкий Ю.Н.., Николина В.В., Липкина Е.К. и др.//География.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10,11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Химия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>Габриелян О. С., Остроумов И. Г., Сладков С. А.//Химия. Базовый уровень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10,11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физика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proofErr w:type="spellStart"/>
            <w:r w:rsidRPr="00DD103A">
              <w:t>Мякишев</w:t>
            </w:r>
            <w:proofErr w:type="spellEnd"/>
            <w:r w:rsidRPr="00DD103A">
              <w:t xml:space="preserve"> Г.Я., </w:t>
            </w:r>
            <w:proofErr w:type="spellStart"/>
            <w:r w:rsidRPr="00DD103A">
              <w:t>Бховцев</w:t>
            </w:r>
            <w:proofErr w:type="spellEnd"/>
            <w:r w:rsidRPr="00DD103A">
              <w:t xml:space="preserve"> Б.Б.// Физика, уч. (базовый уровень)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10,11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8D482E" w:rsidRPr="00DD103A" w:rsidTr="008D482E">
        <w:tc>
          <w:tcPr>
            <w:tcW w:w="2145" w:type="dxa"/>
          </w:tcPr>
          <w:p w:rsidR="008D482E" w:rsidRPr="00DD103A" w:rsidRDefault="008D482E" w:rsidP="00A8530E">
            <w:pPr>
              <w:jc w:val="center"/>
            </w:pPr>
            <w:r w:rsidRPr="00DD103A">
              <w:t>Биология</w:t>
            </w:r>
          </w:p>
        </w:tc>
        <w:tc>
          <w:tcPr>
            <w:tcW w:w="3726" w:type="dxa"/>
          </w:tcPr>
          <w:p w:rsidR="008D482E" w:rsidRPr="00DD103A" w:rsidRDefault="008D482E" w:rsidP="00A8530E">
            <w:pPr>
              <w:jc w:val="both"/>
            </w:pPr>
            <w:r w:rsidRPr="00DD103A">
              <w:t xml:space="preserve">Каменский А.А., </w:t>
            </w:r>
            <w:proofErr w:type="spellStart"/>
            <w:r w:rsidRPr="00DD103A">
              <w:t>Криксунов</w:t>
            </w:r>
            <w:proofErr w:type="spellEnd"/>
            <w:r w:rsidRPr="00DD103A">
              <w:t xml:space="preserve"> Е.А. и др. //Биология </w:t>
            </w:r>
          </w:p>
        </w:tc>
        <w:tc>
          <w:tcPr>
            <w:tcW w:w="958" w:type="dxa"/>
          </w:tcPr>
          <w:p w:rsidR="008D482E" w:rsidRPr="00DD103A" w:rsidRDefault="008D482E" w:rsidP="00A8530E">
            <w:pPr>
              <w:jc w:val="center"/>
            </w:pPr>
            <w:r w:rsidRPr="00DD103A">
              <w:t>10,11</w:t>
            </w:r>
          </w:p>
        </w:tc>
        <w:tc>
          <w:tcPr>
            <w:tcW w:w="2975" w:type="dxa"/>
          </w:tcPr>
          <w:p w:rsidR="008D482E" w:rsidRPr="00DD103A" w:rsidRDefault="008D482E" w:rsidP="00A8530E">
            <w:pPr>
              <w:jc w:val="center"/>
            </w:pPr>
            <w:r w:rsidRPr="00DD103A">
              <w:t>АО “Издательство “Просвещение”</w:t>
            </w:r>
          </w:p>
        </w:tc>
      </w:tr>
    </w:tbl>
    <w:p w:rsidR="008D482E" w:rsidRDefault="008D482E" w:rsidP="008D482E">
      <w:pPr>
        <w:shd w:val="clear" w:color="auto" w:fill="FFFFFF"/>
        <w:ind w:firstLine="709"/>
        <w:jc w:val="both"/>
        <w:rPr>
          <w:i/>
        </w:rPr>
      </w:pPr>
    </w:p>
    <w:p w:rsidR="008D482E" w:rsidRPr="00486FA4" w:rsidRDefault="008D482E" w:rsidP="008D482E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8D482E" w:rsidRDefault="008D482E" w:rsidP="008D482E">
      <w:pPr>
        <w:ind w:firstLine="709"/>
      </w:pPr>
    </w:p>
    <w:p w:rsidR="00FC5B05" w:rsidRDefault="00FC5B05"/>
    <w:sectPr w:rsidR="00FC5B05" w:rsidSect="000A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2E"/>
    <w:rsid w:val="008D482E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E82E"/>
  <w15:chartTrackingRefBased/>
  <w15:docId w15:val="{41CB1731-F179-4A79-85B6-42395789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2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8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2024-10-24T03:59:00Z</dcterms:created>
  <dcterms:modified xsi:type="dcterms:W3CDTF">2024-10-24T04:00:00Z</dcterms:modified>
</cp:coreProperties>
</file>